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A1" w:rsidRDefault="00037CA1" w:rsidP="0008395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037CA1" w:rsidRPr="00037CA1" w:rsidRDefault="00037CA1" w:rsidP="00037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037CA1" w:rsidRPr="00037CA1" w:rsidTr="009471D8">
        <w:trPr>
          <w:jc w:val="center"/>
        </w:trPr>
        <w:tc>
          <w:tcPr>
            <w:tcW w:w="2872" w:type="dxa"/>
            <w:hideMark/>
          </w:tcPr>
          <w:p w:rsidR="00037CA1" w:rsidRPr="00037CA1" w:rsidRDefault="00037CA1" w:rsidP="00037C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DEA30E" wp14:editId="0E21FA33">
                  <wp:extent cx="1670050" cy="774700"/>
                  <wp:effectExtent l="0" t="0" r="6350" b="6350"/>
                  <wp:docPr id="7" name="Obraz 7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hideMark/>
          </w:tcPr>
          <w:p w:rsidR="00037CA1" w:rsidRPr="00037CA1" w:rsidRDefault="00037CA1" w:rsidP="00037C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CA1"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882D26" wp14:editId="2B38F49B">
                  <wp:extent cx="1155700" cy="533400"/>
                  <wp:effectExtent l="0" t="0" r="635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hideMark/>
          </w:tcPr>
          <w:p w:rsidR="00037CA1" w:rsidRPr="00037CA1" w:rsidRDefault="00037CA1" w:rsidP="00037CA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C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0CA411" wp14:editId="56FEFE23">
                  <wp:extent cx="2203450" cy="774700"/>
                  <wp:effectExtent l="0" t="0" r="6350" b="6350"/>
                  <wp:docPr id="9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CA1" w:rsidRPr="00037CA1" w:rsidRDefault="00037CA1" w:rsidP="00037C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Pr="00037CA1" w:rsidRDefault="00037CA1" w:rsidP="00037CA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7027" w:rsidRDefault="009A7027" w:rsidP="0008395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sierpień 2016 r.</w:t>
      </w:r>
    </w:p>
    <w:p w:rsidR="008E491F" w:rsidRPr="00083956" w:rsidRDefault="009A7027" w:rsidP="000839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3956">
        <w:rPr>
          <w:rFonts w:ascii="Times New Roman" w:hAnsi="Times New Roman" w:cs="Times New Roman"/>
          <w:b/>
          <w:sz w:val="28"/>
        </w:rPr>
        <w:t>Zapytanie ofertowe</w:t>
      </w:r>
    </w:p>
    <w:p w:rsidR="009A7027" w:rsidRPr="00083956" w:rsidRDefault="009A7027" w:rsidP="000839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3956">
        <w:rPr>
          <w:rFonts w:ascii="Times New Roman" w:hAnsi="Times New Roman" w:cs="Times New Roman"/>
          <w:b/>
          <w:sz w:val="28"/>
        </w:rPr>
        <w:t xml:space="preserve">na roboty budowlano – montażowe wykonywane </w:t>
      </w:r>
    </w:p>
    <w:p w:rsidR="009A7027" w:rsidRPr="00083956" w:rsidRDefault="009A7027" w:rsidP="000839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3956">
        <w:rPr>
          <w:rFonts w:ascii="Times New Roman" w:hAnsi="Times New Roman" w:cs="Times New Roman"/>
          <w:b/>
          <w:sz w:val="28"/>
        </w:rPr>
        <w:t>w ramach projektu „Zdrowie dla Seniora”</w:t>
      </w:r>
    </w:p>
    <w:p w:rsidR="009A7027" w:rsidRDefault="009A7027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7027" w:rsidRPr="002719F5" w:rsidRDefault="00083956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Opis przedmiotu zamówienia</w:t>
      </w:r>
    </w:p>
    <w:p w:rsidR="00083956" w:rsidRDefault="00083956" w:rsidP="000839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są roboty budowlano – montażowe, w celu utworzenia Zakładu Opiekuńczo Leczniczego dla psychicznie chorych, składające się z elementów: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A77E9B">
        <w:rPr>
          <w:rFonts w:ascii="Times New Roman" w:hAnsi="Times New Roman" w:cs="Times New Roman"/>
          <w:sz w:val="24"/>
        </w:rPr>
        <w:t>oboty wykończeniowe na parterze – łącznik Sali wielofunkcyjnej z</w:t>
      </w:r>
      <w:r>
        <w:rPr>
          <w:rFonts w:ascii="Times New Roman" w:hAnsi="Times New Roman" w:cs="Times New Roman"/>
          <w:sz w:val="24"/>
        </w:rPr>
        <w:t> budynkiem parterowym,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i montaż dźwigu (winda),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wykończenie ZOL,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77E9B">
        <w:rPr>
          <w:rFonts w:ascii="Times New Roman" w:hAnsi="Times New Roman" w:cs="Times New Roman"/>
          <w:sz w:val="24"/>
        </w:rPr>
        <w:t xml:space="preserve">ykończenie ZOL – listwy </w:t>
      </w:r>
      <w:r>
        <w:rPr>
          <w:rFonts w:ascii="Times New Roman" w:hAnsi="Times New Roman" w:cs="Times New Roman"/>
          <w:sz w:val="24"/>
        </w:rPr>
        <w:t>i uchwyty,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77E9B">
        <w:rPr>
          <w:rFonts w:ascii="Times New Roman" w:hAnsi="Times New Roman" w:cs="Times New Roman"/>
          <w:sz w:val="24"/>
        </w:rPr>
        <w:t>omieszczenia rehab</w:t>
      </w:r>
      <w:r>
        <w:rPr>
          <w:rFonts w:ascii="Times New Roman" w:hAnsi="Times New Roman" w:cs="Times New Roman"/>
          <w:sz w:val="24"/>
        </w:rPr>
        <w:t>ilitacyjne i pomocnicze dla ZOL,</w:t>
      </w:r>
    </w:p>
    <w:p w:rsidR="00A77E9B" w:rsidRDefault="004236EC" w:rsidP="0008395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77E9B">
        <w:rPr>
          <w:rFonts w:ascii="Times New Roman" w:hAnsi="Times New Roman" w:cs="Times New Roman"/>
          <w:sz w:val="24"/>
        </w:rPr>
        <w:t>agospodarowanie terenu.</w:t>
      </w:r>
    </w:p>
    <w:p w:rsidR="00A77E9B" w:rsidRPr="00083956" w:rsidRDefault="00A77E9B" w:rsidP="00083956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083956">
        <w:rPr>
          <w:rFonts w:ascii="Times New Roman" w:hAnsi="Times New Roman" w:cs="Times New Roman"/>
          <w:sz w:val="24"/>
        </w:rPr>
        <w:t>Roboty będą prowadzone w Pierzchnicy przy ul. Szkolnej 36.</w:t>
      </w:r>
    </w:p>
    <w:p w:rsidR="00A77E9B" w:rsidRDefault="00037CA1" w:rsidP="00083956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Ofertę składa się na formularzu stanowiącym załącznik do</w:t>
      </w:r>
      <w:r w:rsidR="00A77E9B">
        <w:rPr>
          <w:rFonts w:ascii="Times New Roman" w:hAnsi="Times New Roman" w:cs="Times New Roman"/>
          <w:sz w:val="24"/>
        </w:rPr>
        <w:t xml:space="preserve"> niniejszego zapytania ofertowego </w:t>
      </w:r>
      <w:r>
        <w:rPr>
          <w:rFonts w:ascii="Times New Roman" w:hAnsi="Times New Roman" w:cs="Times New Roman"/>
          <w:sz w:val="24"/>
        </w:rPr>
        <w:t xml:space="preserve">- </w:t>
      </w:r>
      <w:r w:rsidR="00A77E9B">
        <w:rPr>
          <w:rFonts w:ascii="Times New Roman" w:hAnsi="Times New Roman" w:cs="Times New Roman"/>
          <w:sz w:val="24"/>
        </w:rPr>
        <w:t xml:space="preserve"> załącznik</w:t>
      </w:r>
      <w:r>
        <w:rPr>
          <w:rFonts w:ascii="Times New Roman" w:hAnsi="Times New Roman" w:cs="Times New Roman"/>
          <w:sz w:val="24"/>
        </w:rPr>
        <w:t xml:space="preserve"> </w:t>
      </w:r>
      <w:r w:rsidR="00A77E9B">
        <w:rPr>
          <w:rFonts w:ascii="Times New Roman" w:hAnsi="Times New Roman" w:cs="Times New Roman"/>
          <w:sz w:val="24"/>
        </w:rPr>
        <w:t>nr 1 z kosztorysem</w:t>
      </w:r>
      <w:r w:rsidR="007A2912">
        <w:rPr>
          <w:rFonts w:ascii="Times New Roman" w:hAnsi="Times New Roman" w:cs="Times New Roman"/>
          <w:sz w:val="24"/>
        </w:rPr>
        <w:t xml:space="preserve"> nakładowym (bez cen) w </w:t>
      </w:r>
      <w:r w:rsidR="004236EC">
        <w:rPr>
          <w:rFonts w:ascii="Times New Roman" w:hAnsi="Times New Roman" w:cs="Times New Roman"/>
          <w:sz w:val="24"/>
        </w:rPr>
        <w:t>rozbiciu</w:t>
      </w:r>
      <w:r w:rsidR="007A2912">
        <w:rPr>
          <w:rFonts w:ascii="Times New Roman" w:hAnsi="Times New Roman" w:cs="Times New Roman"/>
          <w:sz w:val="24"/>
        </w:rPr>
        <w:t xml:space="preserve"> na pozycje 1. 1 do 6. Załącznik z kosztorysem nakładowym nie jest publikowany w ogłoszeniu, otrzymują go oferenci do których wysłano ogłoszenie.</w:t>
      </w:r>
    </w:p>
    <w:p w:rsidR="007A2912" w:rsidRDefault="007A2912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2912" w:rsidRPr="002719F5" w:rsidRDefault="007A2912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Warunki udziału w postępowaniu oraz opis sposobu dokonywania oceny ich spełniania.</w:t>
      </w:r>
    </w:p>
    <w:p w:rsidR="007A2912" w:rsidRDefault="00037CA1" w:rsidP="000839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udział w postępowaniu może ubiegać się podmiot, który spełnia łącznie następujące warunki:</w:t>
      </w:r>
    </w:p>
    <w:p w:rsidR="007A2912" w:rsidRDefault="00037CA1" w:rsidP="000839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</w:t>
      </w:r>
      <w:r w:rsidR="007A2912">
        <w:rPr>
          <w:rFonts w:ascii="Times New Roman" w:hAnsi="Times New Roman" w:cs="Times New Roman"/>
          <w:sz w:val="24"/>
        </w:rPr>
        <w:t xml:space="preserve"> statusu przedsiębiorcy (</w:t>
      </w:r>
      <w:r>
        <w:rPr>
          <w:rFonts w:ascii="Times New Roman" w:hAnsi="Times New Roman" w:cs="Times New Roman"/>
          <w:sz w:val="24"/>
        </w:rPr>
        <w:t xml:space="preserve">jest </w:t>
      </w:r>
      <w:r w:rsidR="007A2912">
        <w:rPr>
          <w:rFonts w:ascii="Times New Roman" w:hAnsi="Times New Roman" w:cs="Times New Roman"/>
          <w:sz w:val="24"/>
        </w:rPr>
        <w:t>zarejestrowany w KRS lub CE</w:t>
      </w:r>
      <w:r w:rsidR="004236EC">
        <w:rPr>
          <w:rFonts w:ascii="Times New Roman" w:hAnsi="Times New Roman" w:cs="Times New Roman"/>
          <w:sz w:val="24"/>
        </w:rPr>
        <w:t>I</w:t>
      </w:r>
      <w:r w:rsidR="007A2912">
        <w:rPr>
          <w:rFonts w:ascii="Times New Roman" w:hAnsi="Times New Roman" w:cs="Times New Roman"/>
          <w:sz w:val="24"/>
        </w:rPr>
        <w:t>DG)</w:t>
      </w:r>
      <w:r>
        <w:rPr>
          <w:rFonts w:ascii="Times New Roman" w:hAnsi="Times New Roman" w:cs="Times New Roman"/>
          <w:sz w:val="24"/>
        </w:rPr>
        <w:t>;</w:t>
      </w:r>
    </w:p>
    <w:p w:rsidR="007A2912" w:rsidRDefault="007A2912" w:rsidP="000839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nie jest prowadzone </w:t>
      </w:r>
      <w:r w:rsidR="00037CA1">
        <w:rPr>
          <w:rFonts w:ascii="Times New Roman" w:hAnsi="Times New Roman" w:cs="Times New Roman"/>
          <w:sz w:val="24"/>
        </w:rPr>
        <w:t xml:space="preserve">w stosunku do niego </w:t>
      </w:r>
      <w:r>
        <w:rPr>
          <w:rFonts w:ascii="Times New Roman" w:hAnsi="Times New Roman" w:cs="Times New Roman"/>
          <w:sz w:val="24"/>
        </w:rPr>
        <w:t>postępowanie</w:t>
      </w:r>
      <w:r w:rsidR="00037CA1">
        <w:rPr>
          <w:rFonts w:ascii="Times New Roman" w:hAnsi="Times New Roman" w:cs="Times New Roman"/>
          <w:sz w:val="24"/>
        </w:rPr>
        <w:t xml:space="preserve"> w sprawie otwarcia likwidacji lub ogłoszenia upadłości;</w:t>
      </w:r>
    </w:p>
    <w:p w:rsidR="007A2912" w:rsidRDefault="007A2912" w:rsidP="000839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zalega z uiszczaniem podatk</w:t>
      </w:r>
      <w:r w:rsidR="00037CA1">
        <w:rPr>
          <w:rFonts w:ascii="Times New Roman" w:hAnsi="Times New Roman" w:cs="Times New Roman"/>
          <w:sz w:val="24"/>
        </w:rPr>
        <w:t>ów</w:t>
      </w:r>
      <w:r>
        <w:rPr>
          <w:rFonts w:ascii="Times New Roman" w:hAnsi="Times New Roman" w:cs="Times New Roman"/>
          <w:sz w:val="24"/>
        </w:rPr>
        <w:t>, opłat lub składek na ubezpieczenie społeczne lub zdrowotne.</w:t>
      </w:r>
    </w:p>
    <w:p w:rsidR="008B4374" w:rsidRDefault="007A2912" w:rsidP="000839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Powyższe warunki oferent spełnia</w:t>
      </w:r>
      <w:r w:rsidR="004236EC">
        <w:rPr>
          <w:rFonts w:ascii="Times New Roman" w:hAnsi="Times New Roman" w:cs="Times New Roman"/>
          <w:sz w:val="24"/>
        </w:rPr>
        <w:t>, gdy</w:t>
      </w:r>
      <w:r>
        <w:rPr>
          <w:rFonts w:ascii="Times New Roman" w:hAnsi="Times New Roman" w:cs="Times New Roman"/>
          <w:sz w:val="24"/>
        </w:rPr>
        <w:t xml:space="preserve"> złoży pisemne oświadczenie o ich spełnieniu na </w:t>
      </w:r>
      <w:r w:rsidR="008B4374">
        <w:rPr>
          <w:rFonts w:ascii="Times New Roman" w:hAnsi="Times New Roman" w:cs="Times New Roman"/>
          <w:sz w:val="24"/>
        </w:rPr>
        <w:t>druku stan</w:t>
      </w:r>
      <w:r w:rsidR="00037CA1">
        <w:rPr>
          <w:rFonts w:ascii="Times New Roman" w:hAnsi="Times New Roman" w:cs="Times New Roman"/>
          <w:sz w:val="24"/>
        </w:rPr>
        <w:t>owiącym załącznik do ogłoszenia wraz z wydrukiem informacji z właściwego rejestru przedsiębiorców (z KRS lub z CEIDG).</w:t>
      </w:r>
    </w:p>
    <w:p w:rsidR="008B4374" w:rsidRDefault="008B4374" w:rsidP="000839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oferenta w posiedzeniu komisji przetargowej przy otwarciu ofert nie jest obowiązkowy.</w:t>
      </w:r>
    </w:p>
    <w:p w:rsidR="008B4374" w:rsidRDefault="008B4374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4374" w:rsidRPr="002719F5" w:rsidRDefault="008B4374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Kryteria oceny oferty.</w:t>
      </w:r>
    </w:p>
    <w:p w:rsidR="008B4374" w:rsidRDefault="008B4374" w:rsidP="000839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</w:t>
      </w:r>
    </w:p>
    <w:p w:rsidR="008B4374" w:rsidRDefault="008B4374" w:rsidP="000839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</w:t>
      </w:r>
    </w:p>
    <w:p w:rsidR="008B4374" w:rsidRDefault="008B4374" w:rsidP="000839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wykonania (termin wykonania jest możliwy tylko do 28.02.2018 r.)</w:t>
      </w:r>
    </w:p>
    <w:p w:rsidR="008B4374" w:rsidRDefault="008B4374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4374" w:rsidRPr="002719F5" w:rsidRDefault="008B4374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Informacja o warunkach punktowych lub procentowych przypisanych do poszczególnych kryteriów oferty.</w:t>
      </w:r>
    </w:p>
    <w:p w:rsidR="008B4374" w:rsidRDefault="008B4374" w:rsidP="000839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90 %</w:t>
      </w:r>
    </w:p>
    <w:p w:rsidR="008B4374" w:rsidRDefault="008B4374" w:rsidP="000839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5 %</w:t>
      </w:r>
    </w:p>
    <w:p w:rsidR="008B4374" w:rsidRDefault="008B4374" w:rsidP="0008395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wykonania 5%</w:t>
      </w:r>
    </w:p>
    <w:p w:rsidR="008B4374" w:rsidRDefault="008B4374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4374" w:rsidRPr="002719F5" w:rsidRDefault="008B4374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Opis sposobu przyznawania punktacji za spełnienie danego kryterium oceny.</w:t>
      </w:r>
    </w:p>
    <w:p w:rsidR="008B4374" w:rsidRDefault="008B4374" w:rsidP="000839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90 pkt</w:t>
      </w:r>
    </w:p>
    <w:p w:rsidR="008B4374" w:rsidRDefault="008B4374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przyznanych punktów zostanie obliczona wg wzoru:</w:t>
      </w:r>
    </w:p>
    <w:p w:rsidR="008B4374" w:rsidRPr="00D00F85" w:rsidRDefault="008B4374" w:rsidP="0008395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u w:val="single"/>
        </w:rPr>
      </w:pPr>
      <w:r w:rsidRPr="00083956">
        <w:rPr>
          <w:rFonts w:ascii="Times New Roman" w:hAnsi="Times New Roman" w:cs="Times New Roman"/>
          <w:sz w:val="36"/>
          <w:vertAlign w:val="subscript"/>
        </w:rPr>
        <w:t>c =</w:t>
      </w:r>
      <w:r w:rsidRPr="00083956">
        <w:rPr>
          <w:rFonts w:ascii="Times New Roman" w:hAnsi="Times New Roman" w:cs="Times New Roman"/>
          <w:sz w:val="36"/>
        </w:rPr>
        <w:t xml:space="preserve"> </w:t>
      </w:r>
      <w:r w:rsidRPr="008B4374">
        <w:rPr>
          <w:rFonts w:ascii="Times New Roman" w:hAnsi="Times New Roman" w:cs="Times New Roman"/>
          <w:sz w:val="24"/>
          <w:u w:val="single"/>
          <w:vertAlign w:val="superscript"/>
        </w:rPr>
        <w:t>najniższa cena oferty brutto</w:t>
      </w:r>
      <w:r w:rsidR="00D00F85">
        <w:rPr>
          <w:rFonts w:ascii="Times New Roman" w:hAnsi="Times New Roman" w:cs="Times New Roman"/>
          <w:sz w:val="24"/>
          <w:u w:val="single"/>
        </w:rPr>
        <w:t xml:space="preserve"> </w:t>
      </w:r>
      <w:r w:rsidR="00D00F85" w:rsidRPr="00083956">
        <w:rPr>
          <w:rFonts w:ascii="Times New Roman" w:hAnsi="Times New Roman" w:cs="Times New Roman"/>
          <w:sz w:val="24"/>
        </w:rPr>
        <w:t xml:space="preserve"> </w:t>
      </w:r>
      <w:r w:rsidR="00083956" w:rsidRPr="00083956">
        <w:rPr>
          <w:rFonts w:ascii="Times New Roman" w:hAnsi="Times New Roman" w:cs="Times New Roman"/>
          <w:sz w:val="24"/>
        </w:rPr>
        <w:t xml:space="preserve"> </w:t>
      </w:r>
      <w:r w:rsidR="00D00F85" w:rsidRPr="00083956">
        <w:rPr>
          <w:rFonts w:ascii="Times New Roman" w:hAnsi="Times New Roman" w:cs="Times New Roman"/>
          <w:sz w:val="32"/>
          <w:vertAlign w:val="subscript"/>
        </w:rPr>
        <w:t>x</w:t>
      </w:r>
      <w:r w:rsidR="00083956">
        <w:rPr>
          <w:rFonts w:ascii="Times New Roman" w:hAnsi="Times New Roman" w:cs="Times New Roman"/>
          <w:sz w:val="32"/>
          <w:vertAlign w:val="subscript"/>
        </w:rPr>
        <w:t xml:space="preserve">  </w:t>
      </w:r>
      <w:r w:rsidR="00D00F85" w:rsidRPr="00083956">
        <w:rPr>
          <w:rFonts w:ascii="Times New Roman" w:hAnsi="Times New Roman" w:cs="Times New Roman"/>
          <w:sz w:val="32"/>
          <w:vertAlign w:val="subscript"/>
        </w:rPr>
        <w:t>90</w:t>
      </w:r>
    </w:p>
    <w:p w:rsidR="008B4374" w:rsidRDefault="008B4374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vertAlign w:val="superscript"/>
        </w:rPr>
      </w:pPr>
      <w:r w:rsidRPr="008B4374">
        <w:rPr>
          <w:rFonts w:ascii="Times New Roman" w:hAnsi="Times New Roman" w:cs="Times New Roman"/>
          <w:sz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8B4374">
        <w:rPr>
          <w:rFonts w:ascii="Times New Roman" w:hAnsi="Times New Roman" w:cs="Times New Roman"/>
          <w:sz w:val="24"/>
          <w:vertAlign w:val="superscript"/>
        </w:rPr>
        <w:t xml:space="preserve">cena </w:t>
      </w:r>
      <w:r w:rsidR="00D00F85">
        <w:rPr>
          <w:rFonts w:ascii="Times New Roman" w:hAnsi="Times New Roman" w:cs="Times New Roman"/>
          <w:sz w:val="24"/>
          <w:vertAlign w:val="superscript"/>
        </w:rPr>
        <w:t xml:space="preserve">brutto oferty badanej </w:t>
      </w:r>
    </w:p>
    <w:p w:rsidR="00D00F85" w:rsidRDefault="00D00F85" w:rsidP="000839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5 pkt</w:t>
      </w:r>
    </w:p>
    <w:p w:rsidR="00D00F85" w:rsidRDefault="00D00F85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w kryterium „Gwarancja” będzie dokonywana według następujących zasad:</w:t>
      </w:r>
    </w:p>
    <w:p w:rsidR="00D00F85" w:rsidRDefault="00D00F85" w:rsidP="000839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okres gwarancji 36 miesięcy – 0 pkt</w:t>
      </w:r>
    </w:p>
    <w:p w:rsidR="00D00F85" w:rsidRPr="00D00F85" w:rsidRDefault="00D00F85" w:rsidP="0008395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D00F85">
        <w:rPr>
          <w:rFonts w:ascii="Times New Roman" w:hAnsi="Times New Roman" w:cs="Times New Roman"/>
          <w:sz w:val="24"/>
        </w:rPr>
        <w:t xml:space="preserve">za okres gwarancji </w:t>
      </w:r>
      <w:r>
        <w:rPr>
          <w:rFonts w:ascii="Times New Roman" w:hAnsi="Times New Roman" w:cs="Times New Roman"/>
          <w:sz w:val="24"/>
        </w:rPr>
        <w:t>48</w:t>
      </w:r>
      <w:r w:rsidRPr="00D00F85">
        <w:rPr>
          <w:rFonts w:ascii="Times New Roman" w:hAnsi="Times New Roman" w:cs="Times New Roman"/>
          <w:sz w:val="24"/>
        </w:rPr>
        <w:t xml:space="preserve"> miesięcy – </w:t>
      </w:r>
      <w:r>
        <w:rPr>
          <w:rFonts w:ascii="Times New Roman" w:hAnsi="Times New Roman" w:cs="Times New Roman"/>
          <w:sz w:val="24"/>
        </w:rPr>
        <w:t>3</w:t>
      </w:r>
      <w:r w:rsidRPr="00D00F85">
        <w:rPr>
          <w:rFonts w:ascii="Times New Roman" w:hAnsi="Times New Roman" w:cs="Times New Roman"/>
          <w:sz w:val="24"/>
        </w:rPr>
        <w:t xml:space="preserve"> pkt</w:t>
      </w:r>
    </w:p>
    <w:p w:rsidR="00D00F85" w:rsidRPr="00D00F85" w:rsidRDefault="00D00F85" w:rsidP="0008395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D00F85">
        <w:rPr>
          <w:rFonts w:ascii="Times New Roman" w:hAnsi="Times New Roman" w:cs="Times New Roman"/>
          <w:sz w:val="24"/>
        </w:rPr>
        <w:t xml:space="preserve">za okres gwarancji </w:t>
      </w:r>
      <w:r>
        <w:rPr>
          <w:rFonts w:ascii="Times New Roman" w:hAnsi="Times New Roman" w:cs="Times New Roman"/>
          <w:sz w:val="24"/>
        </w:rPr>
        <w:t>60</w:t>
      </w:r>
      <w:r w:rsidRPr="00D00F85">
        <w:rPr>
          <w:rFonts w:ascii="Times New Roman" w:hAnsi="Times New Roman" w:cs="Times New Roman"/>
          <w:sz w:val="24"/>
        </w:rPr>
        <w:t xml:space="preserve"> miesięcy – </w:t>
      </w:r>
      <w:r>
        <w:rPr>
          <w:rFonts w:ascii="Times New Roman" w:hAnsi="Times New Roman" w:cs="Times New Roman"/>
          <w:sz w:val="24"/>
        </w:rPr>
        <w:t>5</w:t>
      </w:r>
      <w:r w:rsidRPr="00D00F85">
        <w:rPr>
          <w:rFonts w:ascii="Times New Roman" w:hAnsi="Times New Roman" w:cs="Times New Roman"/>
          <w:sz w:val="24"/>
        </w:rPr>
        <w:t xml:space="preserve"> pkt</w:t>
      </w:r>
    </w:p>
    <w:p w:rsidR="00D00F85" w:rsidRDefault="00D00F85" w:rsidP="00083956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Maksymalnie w tym kryterium można zdobyć </w:t>
      </w:r>
      <w:r w:rsidR="0008395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pkt.</w:t>
      </w:r>
    </w:p>
    <w:p w:rsidR="00D00F85" w:rsidRDefault="00D00F85" w:rsidP="000839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5 pkt</w:t>
      </w:r>
    </w:p>
    <w:p w:rsidR="00D00F85" w:rsidRDefault="00D00F85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Termin realizacji – za każdy 1 miesiąc przyspieszenia terminu końcowego będzie przyznawany 1 pkt.</w:t>
      </w:r>
    </w:p>
    <w:p w:rsidR="00D00F85" w:rsidRDefault="00D00F85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każdej oferty zostanie zsumowana punktacja przyznana w każdym kryterium oceny.</w:t>
      </w:r>
    </w:p>
    <w:p w:rsidR="00D00F85" w:rsidRDefault="00D00F85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pkt odpowiada 1 %</w:t>
      </w:r>
    </w:p>
    <w:p w:rsidR="00D00F85" w:rsidRDefault="00D00F85" w:rsidP="000839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37CA1" w:rsidRDefault="00037CA1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Miejsce i t</w:t>
      </w:r>
      <w:r w:rsidR="00D00F85" w:rsidRPr="002719F5">
        <w:rPr>
          <w:rFonts w:ascii="Times New Roman" w:hAnsi="Times New Roman" w:cs="Times New Roman"/>
          <w:b/>
          <w:sz w:val="24"/>
        </w:rPr>
        <w:t xml:space="preserve">ermin składania ofert </w:t>
      </w:r>
    </w:p>
    <w:p w:rsidR="00D00F85" w:rsidRPr="00037CA1" w:rsidRDefault="00037CA1" w:rsidP="00037CA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37CA1">
        <w:rPr>
          <w:rFonts w:ascii="Times New Roman" w:hAnsi="Times New Roman" w:cs="Times New Roman"/>
          <w:sz w:val="24"/>
        </w:rPr>
        <w:t xml:space="preserve">Termin składania ofert </w:t>
      </w:r>
      <w:r w:rsidR="00D00F85" w:rsidRPr="00037CA1">
        <w:rPr>
          <w:rFonts w:ascii="Times New Roman" w:hAnsi="Times New Roman" w:cs="Times New Roman"/>
          <w:sz w:val="24"/>
        </w:rPr>
        <w:t>ustala się na 17.08.2016 r. do godz. 15</w:t>
      </w:r>
      <w:r w:rsidR="00D00F85" w:rsidRPr="00037CA1">
        <w:rPr>
          <w:rFonts w:ascii="Times New Roman" w:hAnsi="Times New Roman" w:cs="Times New Roman"/>
          <w:sz w:val="24"/>
          <w:u w:val="single"/>
          <w:vertAlign w:val="superscript"/>
        </w:rPr>
        <w:t>30</w:t>
      </w:r>
      <w:r w:rsidR="00D00F85" w:rsidRPr="00037CA1">
        <w:rPr>
          <w:rFonts w:ascii="Times New Roman" w:hAnsi="Times New Roman" w:cs="Times New Roman"/>
          <w:sz w:val="24"/>
        </w:rPr>
        <w:t xml:space="preserve"> w siedzibie Spółki ul.</w:t>
      </w:r>
      <w:r w:rsidR="00083956" w:rsidRPr="00037CA1">
        <w:rPr>
          <w:rFonts w:ascii="Times New Roman" w:hAnsi="Times New Roman" w:cs="Times New Roman"/>
          <w:sz w:val="24"/>
        </w:rPr>
        <w:t> </w:t>
      </w:r>
      <w:r w:rsidR="00D00F85" w:rsidRPr="00037CA1">
        <w:rPr>
          <w:rFonts w:ascii="Times New Roman" w:hAnsi="Times New Roman" w:cs="Times New Roman"/>
          <w:sz w:val="24"/>
        </w:rPr>
        <w:t>Szkolna 36, 26 – 015 Pierzchnica.</w:t>
      </w:r>
    </w:p>
    <w:p w:rsidR="00D00F85" w:rsidRDefault="00D00F85" w:rsidP="000839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złożone po terminie nie będą rozpatrywane i bez otwarcia </w:t>
      </w:r>
      <w:r w:rsidR="003B3E54">
        <w:rPr>
          <w:rFonts w:ascii="Times New Roman" w:hAnsi="Times New Roman" w:cs="Times New Roman"/>
          <w:sz w:val="24"/>
        </w:rPr>
        <w:t xml:space="preserve">zostaną </w:t>
      </w:r>
      <w:r>
        <w:rPr>
          <w:rFonts w:ascii="Times New Roman" w:hAnsi="Times New Roman" w:cs="Times New Roman"/>
          <w:sz w:val="24"/>
        </w:rPr>
        <w:t>odesłane do oferenta.</w:t>
      </w:r>
    </w:p>
    <w:p w:rsidR="003B3E54" w:rsidRPr="003B3E54" w:rsidRDefault="003B3E54" w:rsidP="003B3E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3E54">
        <w:rPr>
          <w:rFonts w:ascii="Times New Roman" w:hAnsi="Times New Roman" w:cs="Times New Roman"/>
          <w:b/>
          <w:sz w:val="24"/>
        </w:rPr>
        <w:t>Informacja o wyborze najkorzystniejszej oferty.</w:t>
      </w:r>
    </w:p>
    <w:p w:rsidR="003B3E54" w:rsidRPr="003B3E54" w:rsidRDefault="003B3E54" w:rsidP="003B3E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wyborze najkorzystniejszej oferty zamawiający zawiadomi każdego z oferentów indywidualnie a także poprzez umieszczenie informacji na stronie internetowej znajdującej się pod adresem </w:t>
      </w:r>
      <w:hyperlink r:id="rId12" w:history="1">
        <w:r w:rsidRPr="00980612">
          <w:rPr>
            <w:rStyle w:val="Hipercze"/>
            <w:rFonts w:ascii="Times New Roman" w:hAnsi="Times New Roman" w:cs="Times New Roman"/>
            <w:sz w:val="24"/>
          </w:rPr>
          <w:t>www.sueryder-pierzchnica.pl</w:t>
        </w:r>
      </w:hyperlink>
      <w:r>
        <w:rPr>
          <w:rFonts w:ascii="Times New Roman" w:hAnsi="Times New Roman" w:cs="Times New Roman"/>
          <w:sz w:val="24"/>
        </w:rPr>
        <w:t xml:space="preserve"> , http://wwwbazakonkurencyjności.funduszeeuropejskie.gov.pl</w:t>
      </w:r>
    </w:p>
    <w:p w:rsidR="00D00F85" w:rsidRDefault="00D00F85" w:rsidP="000839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0F85" w:rsidRPr="002719F5" w:rsidRDefault="00D00F85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t>Informacje na temat zakresu wykluczenia.</w:t>
      </w:r>
    </w:p>
    <w:p w:rsidR="00D00F85" w:rsidRDefault="00F355C8" w:rsidP="000839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n</w:t>
      </w:r>
      <w:r w:rsidR="00D00F85">
        <w:rPr>
          <w:rFonts w:ascii="Times New Roman" w:hAnsi="Times New Roman" w:cs="Times New Roman"/>
          <w:sz w:val="24"/>
        </w:rPr>
        <w:t>ie może brać udziału podmiot</w:t>
      </w:r>
      <w:r>
        <w:rPr>
          <w:rFonts w:ascii="Times New Roman" w:hAnsi="Times New Roman" w:cs="Times New Roman"/>
          <w:sz w:val="24"/>
        </w:rPr>
        <w:t xml:space="preserve"> powiązany osobowo lub kapitałowo </w:t>
      </w:r>
      <w:r w:rsidR="00083956">
        <w:rPr>
          <w:rFonts w:ascii="Times New Roman" w:hAnsi="Times New Roman" w:cs="Times New Roman"/>
          <w:sz w:val="24"/>
        </w:rPr>
        <w:t xml:space="preserve">z </w:t>
      </w:r>
      <w:r w:rsidR="003B3E54">
        <w:rPr>
          <w:rFonts w:ascii="Times New Roman" w:hAnsi="Times New Roman" w:cs="Times New Roman"/>
          <w:sz w:val="24"/>
        </w:rPr>
        <w:t>zamawiającym</w:t>
      </w:r>
      <w:r>
        <w:rPr>
          <w:rFonts w:ascii="Times New Roman" w:hAnsi="Times New Roman" w:cs="Times New Roman"/>
          <w:sz w:val="24"/>
        </w:rPr>
        <w:t xml:space="preserve">. Przez powiązania kapitałowe lub osobowe rozumie się wzajemne powiązania między </w:t>
      </w:r>
      <w:r w:rsidR="003B3E54">
        <w:rPr>
          <w:rFonts w:ascii="Times New Roman" w:hAnsi="Times New Roman" w:cs="Times New Roman"/>
          <w:sz w:val="24"/>
        </w:rPr>
        <w:t>zamawiającym</w:t>
      </w:r>
      <w:r>
        <w:rPr>
          <w:rFonts w:ascii="Times New Roman" w:hAnsi="Times New Roman" w:cs="Times New Roman"/>
          <w:sz w:val="24"/>
        </w:rPr>
        <w:t xml:space="preserve"> lub osobami upoważnionymi do zaciągania zobowiązań w imieniu </w:t>
      </w:r>
      <w:r w:rsidR="003B3E54">
        <w:rPr>
          <w:rFonts w:ascii="Times New Roman" w:hAnsi="Times New Roman" w:cs="Times New Roman"/>
          <w:sz w:val="24"/>
        </w:rPr>
        <w:t>zamawiającego</w:t>
      </w:r>
      <w:r>
        <w:rPr>
          <w:rFonts w:ascii="Times New Roman" w:hAnsi="Times New Roman" w:cs="Times New Roman"/>
          <w:sz w:val="24"/>
        </w:rPr>
        <w:t xml:space="preserve"> lub osobami wykonującymi w imieniu </w:t>
      </w:r>
      <w:r w:rsidR="003B3E54">
        <w:rPr>
          <w:rFonts w:ascii="Times New Roman" w:hAnsi="Times New Roman" w:cs="Times New Roman"/>
          <w:sz w:val="24"/>
        </w:rPr>
        <w:t>zamawiającego</w:t>
      </w:r>
      <w:r>
        <w:rPr>
          <w:rFonts w:ascii="Times New Roman" w:hAnsi="Times New Roman" w:cs="Times New Roman"/>
          <w:sz w:val="24"/>
        </w:rPr>
        <w:t xml:space="preserve"> czynności związane z przygotowaniem i przeprowadzeniem procedury wyboru wykonawcy a wykonawcą, polegające w szczególności na:</w:t>
      </w:r>
    </w:p>
    <w:p w:rsidR="00F355C8" w:rsidRDefault="00F355C8" w:rsidP="0008395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uczestniczeniu w spółce jako wspólnik spółki cywilnej lub spółki osobowej,</w:t>
      </w:r>
    </w:p>
    <w:p w:rsidR="00F355C8" w:rsidRDefault="00F355C8" w:rsidP="0008395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posiadaniu co najmniej 10 % udziałów lub akcji,</w:t>
      </w:r>
    </w:p>
    <w:p w:rsidR="00F355C8" w:rsidRDefault="00F355C8" w:rsidP="0008395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pełnieniu funkcji członka organu nadzorczego lub zarządzającego, prokurenta, pełnomocnika,</w:t>
      </w:r>
    </w:p>
    <w:p w:rsidR="00F355C8" w:rsidRDefault="00F355C8" w:rsidP="0008395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3E54" w:rsidRDefault="003B3E54" w:rsidP="003B3E5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355C8" w:rsidRPr="002719F5" w:rsidRDefault="00F355C8" w:rsidP="000839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719F5">
        <w:rPr>
          <w:rFonts w:ascii="Times New Roman" w:hAnsi="Times New Roman" w:cs="Times New Roman"/>
          <w:b/>
          <w:sz w:val="24"/>
        </w:rPr>
        <w:lastRenderedPageBreak/>
        <w:t xml:space="preserve">Zmiany warunków umowy zawartej w wyniku przeprowadzonego postępowania nie przewiduje się  z wyjątkiem zmiany terminu zakończenia, jeżeli </w:t>
      </w:r>
      <w:r w:rsidR="00083956" w:rsidRPr="002719F5">
        <w:rPr>
          <w:rFonts w:ascii="Times New Roman" w:hAnsi="Times New Roman" w:cs="Times New Roman"/>
          <w:b/>
          <w:sz w:val="24"/>
        </w:rPr>
        <w:t xml:space="preserve">instytucja </w:t>
      </w:r>
      <w:r w:rsidRPr="002719F5">
        <w:rPr>
          <w:rFonts w:ascii="Times New Roman" w:hAnsi="Times New Roman" w:cs="Times New Roman"/>
          <w:b/>
          <w:sz w:val="24"/>
        </w:rPr>
        <w:t>zarządzająca</w:t>
      </w:r>
      <w:r w:rsidR="004236EC" w:rsidRPr="002719F5">
        <w:rPr>
          <w:rFonts w:ascii="Times New Roman" w:hAnsi="Times New Roman" w:cs="Times New Roman"/>
          <w:b/>
          <w:sz w:val="24"/>
        </w:rPr>
        <w:t xml:space="preserve"> Urzędu Marszałkowskiego przedłuży planowany termin oceny wniosków konkursowych i podpisania umowy. </w:t>
      </w:r>
    </w:p>
    <w:p w:rsidR="00D00F85" w:rsidRPr="00D00F85" w:rsidRDefault="00D00F85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A2912" w:rsidRDefault="007A2912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3956" w:rsidRDefault="00083956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3956" w:rsidRDefault="00083956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3956" w:rsidRPr="007A2912" w:rsidRDefault="00083956" w:rsidP="000839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83956" w:rsidRPr="007A29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29" w:rsidRDefault="00133329" w:rsidP="001C7564">
      <w:pPr>
        <w:spacing w:after="0" w:line="240" w:lineRule="auto"/>
      </w:pPr>
      <w:r>
        <w:separator/>
      </w:r>
    </w:p>
  </w:endnote>
  <w:endnote w:type="continuationSeparator" w:id="0">
    <w:p w:rsidR="00133329" w:rsidRDefault="00133329" w:rsidP="001C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49012"/>
      <w:docPartObj>
        <w:docPartGallery w:val="Page Numbers (Bottom of Page)"/>
        <w:docPartUnique/>
      </w:docPartObj>
    </w:sdtPr>
    <w:sdtEndPr/>
    <w:sdtContent>
      <w:p w:rsidR="001C7564" w:rsidRDefault="001C75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54">
          <w:rPr>
            <w:noProof/>
          </w:rPr>
          <w:t>4</w:t>
        </w:r>
        <w:r>
          <w:fldChar w:fldCharType="end"/>
        </w:r>
      </w:p>
    </w:sdtContent>
  </w:sdt>
  <w:p w:rsidR="001C7564" w:rsidRDefault="001C7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29" w:rsidRDefault="00133329" w:rsidP="001C7564">
      <w:pPr>
        <w:spacing w:after="0" w:line="240" w:lineRule="auto"/>
      </w:pPr>
      <w:r>
        <w:separator/>
      </w:r>
    </w:p>
  </w:footnote>
  <w:footnote w:type="continuationSeparator" w:id="0">
    <w:p w:rsidR="00133329" w:rsidRDefault="00133329" w:rsidP="001C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B1"/>
    <w:multiLevelType w:val="hybridMultilevel"/>
    <w:tmpl w:val="ABB4C0FE"/>
    <w:lvl w:ilvl="0" w:tplc="AD4A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E6978"/>
    <w:multiLevelType w:val="hybridMultilevel"/>
    <w:tmpl w:val="E30A8CD8"/>
    <w:lvl w:ilvl="0" w:tplc="AF74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B1659"/>
    <w:multiLevelType w:val="hybridMultilevel"/>
    <w:tmpl w:val="BDD06630"/>
    <w:lvl w:ilvl="0" w:tplc="ADEE3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C44D9"/>
    <w:multiLevelType w:val="hybridMultilevel"/>
    <w:tmpl w:val="3B522D04"/>
    <w:lvl w:ilvl="0" w:tplc="38742F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F33E2C"/>
    <w:multiLevelType w:val="hybridMultilevel"/>
    <w:tmpl w:val="F2B261DC"/>
    <w:lvl w:ilvl="0" w:tplc="7D6C1D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22474"/>
    <w:multiLevelType w:val="hybridMultilevel"/>
    <w:tmpl w:val="8D4C1C82"/>
    <w:lvl w:ilvl="0" w:tplc="0676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F2B78"/>
    <w:multiLevelType w:val="hybridMultilevel"/>
    <w:tmpl w:val="8A963506"/>
    <w:lvl w:ilvl="0" w:tplc="DFF4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80906"/>
    <w:multiLevelType w:val="hybridMultilevel"/>
    <w:tmpl w:val="AAF0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C4DCA"/>
    <w:multiLevelType w:val="hybridMultilevel"/>
    <w:tmpl w:val="AF7A6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523"/>
    <w:multiLevelType w:val="hybridMultilevel"/>
    <w:tmpl w:val="59767926"/>
    <w:lvl w:ilvl="0" w:tplc="A8E85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C20F54"/>
    <w:multiLevelType w:val="hybridMultilevel"/>
    <w:tmpl w:val="1848E6BC"/>
    <w:lvl w:ilvl="0" w:tplc="850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A0FA8"/>
    <w:multiLevelType w:val="hybridMultilevel"/>
    <w:tmpl w:val="C284DB2E"/>
    <w:lvl w:ilvl="0" w:tplc="F74A6C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A635D"/>
    <w:multiLevelType w:val="hybridMultilevel"/>
    <w:tmpl w:val="48CABABA"/>
    <w:lvl w:ilvl="0" w:tplc="EC8A17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72685"/>
    <w:multiLevelType w:val="hybridMultilevel"/>
    <w:tmpl w:val="84AC2FFE"/>
    <w:lvl w:ilvl="0" w:tplc="3F68E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C"/>
    <w:rsid w:val="00037CA1"/>
    <w:rsid w:val="00083956"/>
    <w:rsid w:val="00133329"/>
    <w:rsid w:val="001C7564"/>
    <w:rsid w:val="002719F5"/>
    <w:rsid w:val="003709EC"/>
    <w:rsid w:val="003B3E54"/>
    <w:rsid w:val="004236EC"/>
    <w:rsid w:val="004C7354"/>
    <w:rsid w:val="00662026"/>
    <w:rsid w:val="007A2912"/>
    <w:rsid w:val="008B4374"/>
    <w:rsid w:val="008E491F"/>
    <w:rsid w:val="009A7027"/>
    <w:rsid w:val="00A77E9B"/>
    <w:rsid w:val="00D00F85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564"/>
  </w:style>
  <w:style w:type="paragraph" w:styleId="Stopka">
    <w:name w:val="footer"/>
    <w:basedOn w:val="Normalny"/>
    <w:link w:val="StopkaZnak"/>
    <w:uiPriority w:val="99"/>
    <w:unhideWhenUsed/>
    <w:rsid w:val="001C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564"/>
  </w:style>
  <w:style w:type="paragraph" w:styleId="Tekstdymka">
    <w:name w:val="Balloon Text"/>
    <w:basedOn w:val="Normalny"/>
    <w:link w:val="TekstdymkaZnak"/>
    <w:uiPriority w:val="99"/>
    <w:semiHidden/>
    <w:unhideWhenUsed/>
    <w:rsid w:val="001C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3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564"/>
  </w:style>
  <w:style w:type="paragraph" w:styleId="Stopka">
    <w:name w:val="footer"/>
    <w:basedOn w:val="Normalny"/>
    <w:link w:val="StopkaZnak"/>
    <w:uiPriority w:val="99"/>
    <w:unhideWhenUsed/>
    <w:rsid w:val="001C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564"/>
  </w:style>
  <w:style w:type="paragraph" w:styleId="Tekstdymka">
    <w:name w:val="Balloon Text"/>
    <w:basedOn w:val="Normalny"/>
    <w:link w:val="TekstdymkaZnak"/>
    <w:uiPriority w:val="99"/>
    <w:semiHidden/>
    <w:unhideWhenUsed/>
    <w:rsid w:val="001C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3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eryder-pierzch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AA2-8FC6-492F-B577-3427AF2E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7</cp:revision>
  <cp:lastPrinted>2016-07-27T12:50:00Z</cp:lastPrinted>
  <dcterms:created xsi:type="dcterms:W3CDTF">2016-07-27T11:22:00Z</dcterms:created>
  <dcterms:modified xsi:type="dcterms:W3CDTF">2016-07-29T12:01:00Z</dcterms:modified>
</cp:coreProperties>
</file>